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E3F" w:rsidRDefault="00286E3F" w:rsidP="00286E3F">
      <w:pPr>
        <w:pStyle w:val="Tytu"/>
        <w:pBdr>
          <w:bottom w:val="none" w:sz="0" w:space="0" w:color="auto"/>
        </w:pBdr>
        <w:jc w:val="center"/>
        <w:rPr>
          <w:rFonts w:asciiTheme="minorHAnsi" w:hAnsiTheme="minorHAnsi"/>
          <w:b/>
          <w:color w:val="auto"/>
          <w:sz w:val="32"/>
          <w:szCs w:val="32"/>
        </w:rPr>
      </w:pPr>
      <w:r>
        <w:rPr>
          <w:rFonts w:asciiTheme="minorHAnsi" w:hAnsiTheme="minorHAnsi"/>
          <w:b/>
          <w:noProof/>
          <w:color w:val="auto"/>
          <w:sz w:val="32"/>
          <w:szCs w:val="32"/>
          <w:lang w:val="pl-PL" w:eastAsia="pl-PL"/>
        </w:rPr>
        <w:drawing>
          <wp:inline distT="0" distB="0" distL="0" distR="0">
            <wp:extent cx="4060800" cy="1292400"/>
            <wp:effectExtent l="0" t="0" r="0" b="317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kala pasji logo JPEG (2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0800" cy="12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6E3F" w:rsidRDefault="00286E3F" w:rsidP="00286E3F">
      <w:pPr>
        <w:pStyle w:val="Tytu"/>
        <w:pBdr>
          <w:bottom w:val="none" w:sz="0" w:space="0" w:color="auto"/>
        </w:pBdr>
        <w:jc w:val="center"/>
        <w:rPr>
          <w:rFonts w:asciiTheme="minorHAnsi" w:hAnsiTheme="minorHAnsi"/>
          <w:b/>
          <w:color w:val="auto"/>
          <w:sz w:val="32"/>
          <w:szCs w:val="32"/>
        </w:rPr>
      </w:pPr>
      <w:proofErr w:type="spellStart"/>
      <w:r>
        <w:rPr>
          <w:rFonts w:asciiTheme="minorHAnsi" w:hAnsiTheme="minorHAnsi"/>
          <w:b/>
          <w:color w:val="auto"/>
          <w:sz w:val="32"/>
          <w:szCs w:val="32"/>
        </w:rPr>
        <w:t>Standardy</w:t>
      </w:r>
      <w:proofErr w:type="spellEnd"/>
      <w:r>
        <w:rPr>
          <w:rFonts w:asciiTheme="minorHAnsi" w:hAnsiTheme="minorHAnsi"/>
          <w:b/>
          <w:color w:val="auto"/>
          <w:sz w:val="32"/>
          <w:szCs w:val="32"/>
        </w:rPr>
        <w:t xml:space="preserve"> </w:t>
      </w:r>
      <w:proofErr w:type="spellStart"/>
      <w:r>
        <w:rPr>
          <w:rFonts w:asciiTheme="minorHAnsi" w:hAnsiTheme="minorHAnsi"/>
          <w:b/>
          <w:color w:val="auto"/>
          <w:sz w:val="32"/>
          <w:szCs w:val="32"/>
        </w:rPr>
        <w:t>Ochrony</w:t>
      </w:r>
      <w:proofErr w:type="spellEnd"/>
      <w:r>
        <w:rPr>
          <w:rFonts w:asciiTheme="minorHAnsi" w:hAnsiTheme="minorHAnsi"/>
          <w:b/>
          <w:color w:val="auto"/>
          <w:sz w:val="32"/>
          <w:szCs w:val="32"/>
        </w:rPr>
        <w:t xml:space="preserve"> </w:t>
      </w:r>
      <w:proofErr w:type="spellStart"/>
      <w:r>
        <w:rPr>
          <w:rFonts w:asciiTheme="minorHAnsi" w:hAnsiTheme="minorHAnsi"/>
          <w:b/>
          <w:color w:val="auto"/>
          <w:sz w:val="32"/>
          <w:szCs w:val="32"/>
        </w:rPr>
        <w:t>Malolietnich</w:t>
      </w:r>
      <w:proofErr w:type="spellEnd"/>
    </w:p>
    <w:p w:rsidR="00286E3F" w:rsidRDefault="00286E3F" w:rsidP="00286E3F">
      <w:pPr>
        <w:pStyle w:val="Tytu"/>
        <w:pBdr>
          <w:bottom w:val="none" w:sz="0" w:space="0" w:color="auto"/>
        </w:pBdr>
        <w:jc w:val="center"/>
        <w:rPr>
          <w:rFonts w:asciiTheme="minorHAnsi" w:hAnsiTheme="minorHAnsi"/>
          <w:b/>
          <w:color w:val="auto"/>
          <w:sz w:val="32"/>
          <w:szCs w:val="32"/>
        </w:rPr>
      </w:pPr>
      <w:proofErr w:type="spellStart"/>
      <w:r>
        <w:rPr>
          <w:rFonts w:asciiTheme="minorHAnsi" w:hAnsiTheme="minorHAnsi"/>
          <w:b/>
          <w:color w:val="auto"/>
          <w:sz w:val="32"/>
          <w:szCs w:val="32"/>
        </w:rPr>
        <w:t>Fundacja</w:t>
      </w:r>
      <w:proofErr w:type="spellEnd"/>
      <w:r>
        <w:rPr>
          <w:rFonts w:asciiTheme="minorHAnsi" w:hAnsiTheme="minorHAnsi"/>
          <w:b/>
          <w:color w:val="auto"/>
          <w:sz w:val="32"/>
          <w:szCs w:val="32"/>
        </w:rPr>
        <w:t xml:space="preserve"> </w:t>
      </w:r>
      <w:proofErr w:type="spellStart"/>
      <w:r>
        <w:rPr>
          <w:rFonts w:asciiTheme="minorHAnsi" w:hAnsiTheme="minorHAnsi"/>
          <w:b/>
          <w:color w:val="auto"/>
          <w:sz w:val="32"/>
          <w:szCs w:val="32"/>
        </w:rPr>
        <w:t>Skala</w:t>
      </w:r>
      <w:proofErr w:type="spellEnd"/>
      <w:r>
        <w:rPr>
          <w:rFonts w:asciiTheme="minorHAnsi" w:hAnsiTheme="minorHAnsi"/>
          <w:b/>
          <w:color w:val="auto"/>
          <w:sz w:val="32"/>
          <w:szCs w:val="32"/>
        </w:rPr>
        <w:t xml:space="preserve"> </w:t>
      </w:r>
      <w:proofErr w:type="spellStart"/>
      <w:r>
        <w:rPr>
          <w:rFonts w:asciiTheme="minorHAnsi" w:hAnsiTheme="minorHAnsi"/>
          <w:b/>
          <w:color w:val="auto"/>
          <w:sz w:val="32"/>
          <w:szCs w:val="32"/>
        </w:rPr>
        <w:t>Pasji</w:t>
      </w:r>
    </w:p>
    <w:p w:rsidR="00DA5389" w:rsidRPr="00286E3F" w:rsidRDefault="00286E3F" w:rsidP="00286E3F">
      <w:pPr>
        <w:pStyle w:val="Tytu"/>
        <w:pBdr>
          <w:bottom w:val="none" w:sz="0" w:space="0" w:color="auto"/>
        </w:pBdr>
        <w:rPr>
          <w:rFonts w:asciiTheme="minorHAnsi" w:hAnsiTheme="minorHAnsi"/>
          <w:b/>
          <w:color w:val="auto"/>
          <w:sz w:val="28"/>
          <w:szCs w:val="28"/>
        </w:rPr>
      </w:pPr>
      <w:r w:rsidRPr="00286E3F">
        <w:rPr>
          <w:rFonts w:asciiTheme="minorHAnsi" w:hAnsiTheme="minorHAnsi"/>
          <w:b/>
          <w:color w:val="auto"/>
          <w:sz w:val="28"/>
          <w:szCs w:val="28"/>
        </w:rPr>
        <w:t>wersja</w:t>
      </w:r>
      <w:proofErr w:type="spellEnd"/>
      <w:r w:rsidRPr="00286E3F">
        <w:rPr>
          <w:rFonts w:asciiTheme="minorHAnsi" w:hAnsiTheme="minorHAnsi"/>
          <w:b/>
          <w:color w:val="auto"/>
          <w:sz w:val="28"/>
          <w:szCs w:val="28"/>
        </w:rPr>
        <w:t xml:space="preserve"> </w:t>
      </w:r>
      <w:proofErr w:type="spellStart"/>
      <w:r w:rsidRPr="00286E3F">
        <w:rPr>
          <w:rFonts w:asciiTheme="minorHAnsi" w:hAnsiTheme="minorHAnsi"/>
          <w:b/>
          <w:color w:val="auto"/>
          <w:sz w:val="28"/>
          <w:szCs w:val="28"/>
        </w:rPr>
        <w:t>skrócona</w:t>
      </w:r>
      <w:proofErr w:type="spellEnd"/>
    </w:p>
    <w:p w:rsidR="00DA5389" w:rsidRPr="00286E3F" w:rsidRDefault="00286E3F" w:rsidP="00286E3F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286E3F">
        <w:rPr>
          <w:rFonts w:asciiTheme="minorHAnsi" w:hAnsiTheme="minorHAnsi"/>
          <w:color w:val="auto"/>
          <w:sz w:val="28"/>
          <w:szCs w:val="28"/>
        </w:rPr>
        <w:t>Po co są te zasady?</w:t>
      </w:r>
    </w:p>
    <w:p w:rsidR="00DA5389" w:rsidRPr="00286E3F" w:rsidRDefault="00286E3F" w:rsidP="00286E3F">
      <w:pPr>
        <w:rPr>
          <w:sz w:val="24"/>
          <w:szCs w:val="24"/>
        </w:rPr>
      </w:pPr>
      <w:r w:rsidRPr="00286E3F">
        <w:rPr>
          <w:sz w:val="24"/>
          <w:szCs w:val="24"/>
        </w:rPr>
        <w:t>1. Te zasady są po to, żebyś w Fundacji Skala Pasji czuł(a) się bezpiecznie, szanowany(a) i traktowany(a) z życzliwością.</w:t>
      </w:r>
      <w:r w:rsidRPr="00286E3F">
        <w:rPr>
          <w:sz w:val="24"/>
          <w:szCs w:val="24"/>
        </w:rPr>
        <w:br/>
      </w:r>
      <w:r w:rsidRPr="00286E3F">
        <w:rPr>
          <w:sz w:val="24"/>
          <w:szCs w:val="24"/>
        </w:rPr>
        <w:br/>
        <w:t xml:space="preserve">2. Każdy dorosły, który działa w Fundacji, ma </w:t>
      </w:r>
      <w:r w:rsidRPr="00286E3F">
        <w:rPr>
          <w:sz w:val="24"/>
          <w:szCs w:val="24"/>
        </w:rPr>
        <w:t>obowiązek dbać o Twoje dobro.</w:t>
      </w:r>
    </w:p>
    <w:p w:rsidR="00DA5389" w:rsidRPr="00286E3F" w:rsidRDefault="00286E3F" w:rsidP="00286E3F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286E3F">
        <w:rPr>
          <w:rFonts w:asciiTheme="minorHAnsi" w:hAnsiTheme="minorHAnsi"/>
          <w:color w:val="auto"/>
          <w:sz w:val="28"/>
          <w:szCs w:val="28"/>
        </w:rPr>
        <w:t>Co to znaczy „dziecko” i „krzywdzenie”?</w:t>
      </w:r>
    </w:p>
    <w:p w:rsidR="00DA5389" w:rsidRPr="00286E3F" w:rsidRDefault="00286E3F" w:rsidP="00286E3F">
      <w:pPr>
        <w:rPr>
          <w:sz w:val="24"/>
          <w:szCs w:val="24"/>
        </w:rPr>
      </w:pPr>
      <w:r w:rsidRPr="00286E3F">
        <w:rPr>
          <w:sz w:val="24"/>
          <w:szCs w:val="24"/>
        </w:rPr>
        <w:t>1. Dzieckiem jest każda osoba, która nie skończyła 18 lat.</w:t>
      </w:r>
      <w:r w:rsidRPr="00286E3F">
        <w:rPr>
          <w:sz w:val="24"/>
          <w:szCs w:val="24"/>
        </w:rPr>
        <w:br/>
      </w:r>
      <w:r w:rsidRPr="00286E3F">
        <w:rPr>
          <w:sz w:val="24"/>
          <w:szCs w:val="24"/>
        </w:rPr>
        <w:br/>
        <w:t>2. Krzywdzenie to takie zachowanie dorosłego lub innego dziecka, które sprawia Ci ból fizyczny lub psychiczny, sprawia, że czu</w:t>
      </w:r>
      <w:r w:rsidRPr="00286E3F">
        <w:rPr>
          <w:sz w:val="24"/>
          <w:szCs w:val="24"/>
        </w:rPr>
        <w:t>jesz się gorszy(a), przestraszony(a).</w:t>
      </w:r>
    </w:p>
    <w:p w:rsidR="00DA5389" w:rsidRPr="00286E3F" w:rsidRDefault="00286E3F" w:rsidP="00286E3F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286E3F">
        <w:rPr>
          <w:rFonts w:asciiTheme="minorHAnsi" w:hAnsiTheme="minorHAnsi"/>
          <w:color w:val="auto"/>
          <w:sz w:val="28"/>
          <w:szCs w:val="28"/>
        </w:rPr>
        <w:t>Jakie są formy przemocy?</w:t>
      </w:r>
    </w:p>
    <w:p w:rsidR="00DA5389" w:rsidRPr="00286E3F" w:rsidRDefault="00286E3F" w:rsidP="00286E3F">
      <w:pPr>
        <w:rPr>
          <w:sz w:val="24"/>
          <w:szCs w:val="24"/>
        </w:rPr>
      </w:pPr>
      <w:r w:rsidRPr="00286E3F">
        <w:rPr>
          <w:sz w:val="24"/>
          <w:szCs w:val="24"/>
        </w:rPr>
        <w:t>1. Przemoc fizyczna – np. bicie, kopanie, popychanie.</w:t>
      </w:r>
      <w:r w:rsidRPr="00286E3F">
        <w:rPr>
          <w:sz w:val="24"/>
          <w:szCs w:val="24"/>
        </w:rPr>
        <w:br/>
      </w:r>
      <w:r w:rsidRPr="00286E3F">
        <w:rPr>
          <w:sz w:val="24"/>
          <w:szCs w:val="24"/>
        </w:rPr>
        <w:br/>
        <w:t>2. Przemoc psychiczna – np. wyzywanie, wyśmiewanie, grożenie.</w:t>
      </w:r>
      <w:r w:rsidRPr="00286E3F">
        <w:rPr>
          <w:sz w:val="24"/>
          <w:szCs w:val="24"/>
        </w:rPr>
        <w:br/>
      </w:r>
      <w:r w:rsidRPr="00286E3F">
        <w:rPr>
          <w:sz w:val="24"/>
          <w:szCs w:val="24"/>
        </w:rPr>
        <w:br/>
        <w:t>3. Przemoc seksualna – np. dotykanie miejsc intymnych, zmuszanie do rozbier</w:t>
      </w:r>
      <w:r w:rsidRPr="00286E3F">
        <w:rPr>
          <w:sz w:val="24"/>
          <w:szCs w:val="24"/>
        </w:rPr>
        <w:t>ania się.</w:t>
      </w:r>
      <w:r w:rsidRPr="00286E3F">
        <w:rPr>
          <w:sz w:val="24"/>
          <w:szCs w:val="24"/>
        </w:rPr>
        <w:br/>
      </w:r>
      <w:r w:rsidRPr="00286E3F">
        <w:rPr>
          <w:sz w:val="24"/>
          <w:szCs w:val="24"/>
        </w:rPr>
        <w:br/>
        <w:t>4. Zaniedbywanie – np. nie dawanie jedzenia, snu, opieki.</w:t>
      </w:r>
    </w:p>
    <w:p w:rsidR="00DA5389" w:rsidRPr="00286E3F" w:rsidRDefault="00286E3F" w:rsidP="00286E3F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286E3F">
        <w:rPr>
          <w:rFonts w:asciiTheme="minorHAnsi" w:hAnsiTheme="minorHAnsi"/>
          <w:color w:val="auto"/>
          <w:sz w:val="28"/>
          <w:szCs w:val="28"/>
        </w:rPr>
        <w:t>Co mogą, a czego nie mogą robić dorośli w Fundacji?</w:t>
      </w:r>
    </w:p>
    <w:p w:rsidR="00DA5389" w:rsidRPr="00286E3F" w:rsidRDefault="00286E3F" w:rsidP="00286E3F">
      <w:pPr>
        <w:rPr>
          <w:sz w:val="24"/>
          <w:szCs w:val="24"/>
        </w:rPr>
      </w:pPr>
      <w:r w:rsidRPr="00286E3F">
        <w:rPr>
          <w:sz w:val="24"/>
          <w:szCs w:val="24"/>
        </w:rPr>
        <w:t>1. Dorośli traktują Cię z szacunkiem i pomagają.</w:t>
      </w:r>
      <w:r w:rsidRPr="00286E3F">
        <w:rPr>
          <w:sz w:val="24"/>
          <w:szCs w:val="24"/>
        </w:rPr>
        <w:br/>
      </w:r>
      <w:r w:rsidRPr="00286E3F">
        <w:rPr>
          <w:sz w:val="24"/>
          <w:szCs w:val="24"/>
        </w:rPr>
        <w:br/>
        <w:t>2. Nie mogą bić, obrażać, dotykać w nieprzyjemny sposób, proponować alkoholu czy nark</w:t>
      </w:r>
      <w:r w:rsidRPr="00286E3F">
        <w:rPr>
          <w:sz w:val="24"/>
          <w:szCs w:val="24"/>
        </w:rPr>
        <w:t>otyków.</w:t>
      </w:r>
    </w:p>
    <w:p w:rsidR="00DA5389" w:rsidRPr="00286E3F" w:rsidRDefault="00286E3F" w:rsidP="00286E3F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286E3F">
        <w:rPr>
          <w:rFonts w:asciiTheme="minorHAnsi" w:hAnsiTheme="minorHAnsi"/>
          <w:color w:val="auto"/>
          <w:sz w:val="28"/>
          <w:szCs w:val="28"/>
        </w:rPr>
        <w:lastRenderedPageBreak/>
        <w:t>Relacje między dziećmi</w:t>
      </w:r>
    </w:p>
    <w:p w:rsidR="00DA5389" w:rsidRPr="00286E3F" w:rsidRDefault="00286E3F" w:rsidP="00286E3F">
      <w:pPr>
        <w:rPr>
          <w:sz w:val="24"/>
          <w:szCs w:val="24"/>
        </w:rPr>
      </w:pPr>
      <w:r w:rsidRPr="00286E3F">
        <w:rPr>
          <w:sz w:val="24"/>
          <w:szCs w:val="24"/>
        </w:rPr>
        <w:t>1. Traktuj innych z szacunkiem.</w:t>
      </w:r>
      <w:r w:rsidRPr="00286E3F">
        <w:rPr>
          <w:sz w:val="24"/>
          <w:szCs w:val="24"/>
        </w:rPr>
        <w:br/>
      </w:r>
      <w:r w:rsidRPr="00286E3F">
        <w:rPr>
          <w:sz w:val="24"/>
          <w:szCs w:val="24"/>
        </w:rPr>
        <w:br/>
        <w:t>2. Nie bij, nie wyśmiewaj, nie rób zdję</w:t>
      </w:r>
      <w:bookmarkStart w:id="0" w:name="_GoBack"/>
      <w:bookmarkEnd w:id="0"/>
      <w:r w:rsidRPr="00286E3F">
        <w:rPr>
          <w:sz w:val="24"/>
          <w:szCs w:val="24"/>
        </w:rPr>
        <w:t>ć bez zgody.</w:t>
      </w:r>
      <w:r w:rsidRPr="00286E3F">
        <w:rPr>
          <w:sz w:val="24"/>
          <w:szCs w:val="24"/>
        </w:rPr>
        <w:br/>
      </w:r>
      <w:r w:rsidRPr="00286E3F">
        <w:rPr>
          <w:sz w:val="24"/>
          <w:szCs w:val="24"/>
        </w:rPr>
        <w:br/>
        <w:t>3. Jeśli widzisz krzywdę – powiedz dorosłemu.</w:t>
      </w:r>
    </w:p>
    <w:p w:rsidR="00DA5389" w:rsidRPr="00286E3F" w:rsidRDefault="00286E3F" w:rsidP="00286E3F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286E3F">
        <w:rPr>
          <w:rFonts w:asciiTheme="minorHAnsi" w:hAnsiTheme="minorHAnsi"/>
          <w:color w:val="auto"/>
          <w:sz w:val="28"/>
          <w:szCs w:val="28"/>
        </w:rPr>
        <w:t>Twój wizerunek i dane</w:t>
      </w:r>
    </w:p>
    <w:p w:rsidR="00DA5389" w:rsidRPr="00286E3F" w:rsidRDefault="00286E3F" w:rsidP="00286E3F">
      <w:pPr>
        <w:rPr>
          <w:sz w:val="24"/>
          <w:szCs w:val="24"/>
        </w:rPr>
      </w:pPr>
      <w:r w:rsidRPr="00286E3F">
        <w:rPr>
          <w:sz w:val="24"/>
          <w:szCs w:val="24"/>
        </w:rPr>
        <w:t>1. Żeby Twoje zdjęcie było opublikowane, rodzice muszą się zgodzić.</w:t>
      </w:r>
      <w:r w:rsidRPr="00286E3F">
        <w:rPr>
          <w:sz w:val="24"/>
          <w:szCs w:val="24"/>
        </w:rPr>
        <w:br/>
      </w:r>
      <w:r w:rsidRPr="00286E3F">
        <w:rPr>
          <w:sz w:val="24"/>
          <w:szCs w:val="24"/>
        </w:rPr>
        <w:br/>
        <w:t>2.</w:t>
      </w:r>
      <w:r w:rsidRPr="00286E3F">
        <w:rPr>
          <w:sz w:val="24"/>
          <w:szCs w:val="24"/>
        </w:rPr>
        <w:t xml:space="preserve"> Możesz powiedzieć „nie”, jeśli nie chcesz.</w:t>
      </w:r>
    </w:p>
    <w:p w:rsidR="00DA5389" w:rsidRPr="00286E3F" w:rsidRDefault="00286E3F" w:rsidP="00286E3F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286E3F">
        <w:rPr>
          <w:rFonts w:asciiTheme="minorHAnsi" w:hAnsiTheme="minorHAnsi"/>
          <w:color w:val="auto"/>
          <w:sz w:val="28"/>
          <w:szCs w:val="28"/>
        </w:rPr>
        <w:t>Korzystanie z internetu</w:t>
      </w:r>
    </w:p>
    <w:p w:rsidR="00DA5389" w:rsidRPr="00286E3F" w:rsidRDefault="00286E3F" w:rsidP="00286E3F">
      <w:pPr>
        <w:rPr>
          <w:sz w:val="24"/>
          <w:szCs w:val="24"/>
        </w:rPr>
      </w:pPr>
      <w:r w:rsidRPr="00286E3F">
        <w:rPr>
          <w:sz w:val="24"/>
          <w:szCs w:val="24"/>
        </w:rPr>
        <w:t>1. Nie podawaj danych obcym, nie wysyłaj nagich zdjęć.</w:t>
      </w:r>
      <w:r w:rsidRPr="00286E3F">
        <w:rPr>
          <w:sz w:val="24"/>
          <w:szCs w:val="24"/>
        </w:rPr>
        <w:br/>
      </w:r>
      <w:r w:rsidRPr="00286E3F">
        <w:rPr>
          <w:sz w:val="24"/>
          <w:szCs w:val="24"/>
        </w:rPr>
        <w:br/>
        <w:t>2. Jeśli ktoś Cię straszy online – powiedz dorosłemu.</w:t>
      </w:r>
    </w:p>
    <w:p w:rsidR="00DA5389" w:rsidRPr="00286E3F" w:rsidRDefault="00286E3F" w:rsidP="00286E3F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286E3F">
        <w:rPr>
          <w:rFonts w:asciiTheme="minorHAnsi" w:hAnsiTheme="minorHAnsi"/>
          <w:color w:val="auto"/>
          <w:sz w:val="28"/>
          <w:szCs w:val="28"/>
        </w:rPr>
        <w:t>Co masz zrobić, gdy dzieje Ci się krzywda?</w:t>
      </w:r>
    </w:p>
    <w:p w:rsidR="00DA5389" w:rsidRPr="00286E3F" w:rsidRDefault="00286E3F" w:rsidP="00286E3F">
      <w:pPr>
        <w:rPr>
          <w:sz w:val="24"/>
          <w:szCs w:val="24"/>
        </w:rPr>
      </w:pPr>
      <w:r w:rsidRPr="00286E3F">
        <w:rPr>
          <w:sz w:val="24"/>
          <w:szCs w:val="24"/>
        </w:rPr>
        <w:t>1. Powiedz dorosłemu z Fundacji lub</w:t>
      </w:r>
      <w:r w:rsidRPr="00286E3F">
        <w:rPr>
          <w:sz w:val="24"/>
          <w:szCs w:val="24"/>
        </w:rPr>
        <w:t xml:space="preserve"> rodzicowi.</w:t>
      </w:r>
      <w:r w:rsidRPr="00286E3F">
        <w:rPr>
          <w:sz w:val="24"/>
          <w:szCs w:val="24"/>
        </w:rPr>
        <w:br/>
      </w:r>
      <w:r w:rsidRPr="00286E3F">
        <w:rPr>
          <w:sz w:val="24"/>
          <w:szCs w:val="24"/>
        </w:rPr>
        <w:br/>
        <w:t>2. To nie Twoja wina!</w:t>
      </w:r>
    </w:p>
    <w:p w:rsidR="00DA5389" w:rsidRPr="00286E3F" w:rsidRDefault="00286E3F" w:rsidP="00286E3F">
      <w:pPr>
        <w:pStyle w:val="Nagwek2"/>
        <w:rPr>
          <w:rFonts w:asciiTheme="minorHAnsi" w:hAnsiTheme="minorHAnsi"/>
          <w:color w:val="auto"/>
          <w:sz w:val="28"/>
          <w:szCs w:val="28"/>
        </w:rPr>
      </w:pPr>
      <w:r w:rsidRPr="00286E3F">
        <w:rPr>
          <w:rFonts w:asciiTheme="minorHAnsi" w:hAnsiTheme="minorHAnsi"/>
          <w:color w:val="auto"/>
          <w:sz w:val="28"/>
          <w:szCs w:val="28"/>
        </w:rPr>
        <w:t>Gdzie możesz zadzwonić po pomoc?</w:t>
      </w:r>
    </w:p>
    <w:p w:rsidR="00DA5389" w:rsidRPr="00286E3F" w:rsidRDefault="00286E3F" w:rsidP="00286E3F">
      <w:pPr>
        <w:rPr>
          <w:sz w:val="24"/>
          <w:szCs w:val="24"/>
        </w:rPr>
      </w:pPr>
      <w:r w:rsidRPr="00286E3F">
        <w:rPr>
          <w:sz w:val="24"/>
          <w:szCs w:val="24"/>
        </w:rPr>
        <w:t>Telefon Zaufania dla Dzieci i Młodzieży: 116 111</w:t>
      </w:r>
      <w:r w:rsidRPr="00286E3F">
        <w:rPr>
          <w:sz w:val="24"/>
          <w:szCs w:val="24"/>
        </w:rPr>
        <w:br/>
      </w:r>
      <w:r w:rsidRPr="00286E3F">
        <w:rPr>
          <w:sz w:val="24"/>
          <w:szCs w:val="24"/>
        </w:rPr>
        <w:br/>
        <w:t>Całodobowa linia wsparcia: 800 080 222</w:t>
      </w:r>
    </w:p>
    <w:sectPr w:rsidR="00DA5389" w:rsidRPr="00286E3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86E3F"/>
    <w:rsid w:val="0029639D"/>
    <w:rsid w:val="00326F90"/>
    <w:rsid w:val="00AA1D8D"/>
    <w:rsid w:val="00B47730"/>
    <w:rsid w:val="00CB0664"/>
    <w:rsid w:val="00DA538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1C81EC8"/>
  <w14:defaultImageDpi w14:val="300"/>
  <w15:docId w15:val="{0E80798C-059E-445B-B903-CAFD8B422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753EBF2-300B-4235-8014-91EC29573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242</Words>
  <Characters>1454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1693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Jerzy Suruło</cp:lastModifiedBy>
  <cp:revision>2</cp:revision>
  <dcterms:created xsi:type="dcterms:W3CDTF">2013-12-23T23:15:00Z</dcterms:created>
  <dcterms:modified xsi:type="dcterms:W3CDTF">2026-01-13T12:49:00Z</dcterms:modified>
  <cp:category/>
</cp:coreProperties>
</file>